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37A2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25A48">
        <w:rPr>
          <w:b/>
          <w:sz w:val="28"/>
          <w:szCs w:val="28"/>
        </w:rPr>
        <w:t>Аналитическая записка</w:t>
      </w:r>
    </w:p>
    <w:p w14:paraId="0AE83CAA" w14:textId="59E70E8D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716F7F">
        <w:rPr>
          <w:b/>
          <w:sz w:val="28"/>
          <w:szCs w:val="28"/>
        </w:rPr>
        <w:t>С</w:t>
      </w:r>
      <w:r w:rsidR="00496ADB">
        <w:rPr>
          <w:b/>
          <w:sz w:val="28"/>
          <w:szCs w:val="28"/>
        </w:rPr>
        <w:t>ергиевс</w:t>
      </w:r>
      <w:r w:rsidR="00716F7F">
        <w:rPr>
          <w:b/>
          <w:sz w:val="28"/>
          <w:szCs w:val="28"/>
        </w:rPr>
        <w:t xml:space="preserve">кий сельсовет </w:t>
      </w:r>
      <w:r w:rsidRPr="00525A48">
        <w:rPr>
          <w:b/>
          <w:sz w:val="28"/>
          <w:szCs w:val="28"/>
        </w:rPr>
        <w:t xml:space="preserve">Первомайский </w:t>
      </w:r>
      <w:r>
        <w:rPr>
          <w:b/>
          <w:sz w:val="28"/>
          <w:szCs w:val="28"/>
        </w:rPr>
        <w:t xml:space="preserve"> район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="00B254AF">
        <w:rPr>
          <w:b/>
          <w:sz w:val="28"/>
          <w:szCs w:val="28"/>
        </w:rPr>
        <w:t>в  202</w:t>
      </w:r>
      <w:r w:rsidR="00A46819">
        <w:rPr>
          <w:b/>
          <w:sz w:val="28"/>
          <w:szCs w:val="28"/>
        </w:rPr>
        <w:t>2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0A6BEE13" w14:textId="410119D1"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496ADB">
        <w:rPr>
          <w:sz w:val="28"/>
          <w:szCs w:val="28"/>
        </w:rPr>
        <w:t>Сергиев</w:t>
      </w:r>
      <w:r w:rsidR="00716F7F">
        <w:rPr>
          <w:sz w:val="28"/>
          <w:szCs w:val="28"/>
        </w:rPr>
        <w:t>ского поселения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716F7F">
        <w:rPr>
          <w:sz w:val="28"/>
          <w:szCs w:val="28"/>
        </w:rPr>
        <w:t>С</w:t>
      </w:r>
      <w:r w:rsidR="00496ADB">
        <w:rPr>
          <w:sz w:val="28"/>
          <w:szCs w:val="28"/>
        </w:rPr>
        <w:t>ергиевс</w:t>
      </w:r>
      <w:r w:rsidR="00716F7F">
        <w:rPr>
          <w:sz w:val="28"/>
          <w:szCs w:val="28"/>
        </w:rPr>
        <w:t>ким поселением</w:t>
      </w:r>
      <w:r w:rsidRPr="00E1263D">
        <w:rPr>
          <w:sz w:val="28"/>
          <w:szCs w:val="28"/>
        </w:rPr>
        <w:t xml:space="preserve"> </w:t>
      </w:r>
      <w:r w:rsidR="00B254AF">
        <w:rPr>
          <w:sz w:val="28"/>
          <w:szCs w:val="28"/>
        </w:rPr>
        <w:t>в 202</w:t>
      </w:r>
      <w:r w:rsidR="00A46819">
        <w:rPr>
          <w:sz w:val="28"/>
          <w:szCs w:val="28"/>
        </w:rPr>
        <w:t>3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 w:rsidR="00B254AF">
        <w:rPr>
          <w:sz w:val="28"/>
          <w:szCs w:val="28"/>
        </w:rPr>
        <w:t>за 202</w:t>
      </w:r>
      <w:r w:rsidR="00A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14:paraId="6998F7BC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73A65">
        <w:rPr>
          <w:sz w:val="28"/>
          <w:szCs w:val="28"/>
        </w:rPr>
        <w:t xml:space="preserve"> С</w:t>
      </w:r>
      <w:r w:rsidR="00496ADB">
        <w:rPr>
          <w:sz w:val="28"/>
          <w:szCs w:val="28"/>
        </w:rPr>
        <w:t>ергиевс</w:t>
      </w:r>
      <w:r w:rsidR="00573A65">
        <w:rPr>
          <w:sz w:val="28"/>
          <w:szCs w:val="28"/>
        </w:rPr>
        <w:t xml:space="preserve">ким </w:t>
      </w:r>
      <w:r w:rsidR="00D27D9F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14:paraId="2C64E747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Pr="00C07A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образовании;</w:t>
      </w:r>
    </w:p>
    <w:p w14:paraId="36094B90" w14:textId="77777777"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14:paraId="1DA492B4" w14:textId="77777777" w:rsidR="003268CA" w:rsidRDefault="00B9204C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</w:t>
      </w:r>
      <w:r w:rsidR="003268CA">
        <w:rPr>
          <w:sz w:val="28"/>
          <w:szCs w:val="28"/>
        </w:rPr>
        <w:t>сформирован общий перечень налоговых расходов, в котором  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14:paraId="4D9CD07E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14:paraId="13F74818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наименование налогов, по которым предоставлены льготы;</w:t>
      </w:r>
    </w:p>
    <w:p w14:paraId="10957DCA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14:paraId="52076348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14:paraId="0078A424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14:paraId="2F3DAA88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14:paraId="6BC3F8C0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14:paraId="582ABED2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14:paraId="7AE75115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171E87D2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094D3A11" w14:textId="77777777" w:rsidR="003268CA" w:rsidRDefault="003268CA" w:rsidP="00326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14:paraId="72B9492F" w14:textId="77777777" w:rsidR="003268CA" w:rsidRPr="005B4FA5" w:rsidRDefault="003268CA" w:rsidP="003268C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14:paraId="493973F4" w14:textId="77777777" w:rsidR="002D39D5" w:rsidRPr="005B4FA5" w:rsidRDefault="002D39D5" w:rsidP="003268CA">
      <w:pPr>
        <w:spacing w:line="360" w:lineRule="auto"/>
        <w:jc w:val="both"/>
        <w:rPr>
          <w:b/>
          <w:bCs/>
          <w:sz w:val="28"/>
          <w:szCs w:val="28"/>
        </w:rPr>
      </w:pPr>
    </w:p>
    <w:p w14:paraId="3C22366D" w14:textId="77777777"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14:paraId="078EC4D3" w14:textId="77777777"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0B21823C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1F8DF863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14:paraId="247EB779" w14:textId="77777777"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14:paraId="2C5157B4" w14:textId="77777777"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14:paraId="479E5774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</w:t>
      </w:r>
      <w:r w:rsidR="00D276C8">
        <w:rPr>
          <w:sz w:val="28"/>
          <w:szCs w:val="28"/>
        </w:rPr>
        <w:lastRenderedPageBreak/>
        <w:t>программ, целям которых соответствуют налоговые расходы, осуществлялось в соответствии с перечнем налоговых расходов.</w:t>
      </w:r>
    </w:p>
    <w:p w14:paraId="208DC66C" w14:textId="77777777"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08"/>
      </w:tblGrid>
      <w:tr w:rsidR="003268CA" w:rsidRPr="003268CA" w14:paraId="03DE8D0E" w14:textId="77777777" w:rsidTr="007613C6">
        <w:tc>
          <w:tcPr>
            <w:tcW w:w="3652" w:type="dxa"/>
          </w:tcPr>
          <w:p w14:paraId="7A01E96F" w14:textId="77777777" w:rsidR="003268CA" w:rsidRPr="003268CA" w:rsidRDefault="003268CA" w:rsidP="003268CA">
            <w:pPr>
              <w:spacing w:line="360" w:lineRule="auto"/>
              <w:jc w:val="center"/>
              <w:rPr>
                <w:b/>
              </w:rPr>
            </w:pPr>
            <w:r w:rsidRPr="003268CA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14:paraId="36653D1D" w14:textId="77777777" w:rsidR="003268CA" w:rsidRPr="003268CA" w:rsidRDefault="003268CA" w:rsidP="003268CA">
            <w:pPr>
              <w:spacing w:line="360" w:lineRule="auto"/>
              <w:jc w:val="center"/>
              <w:rPr>
                <w:b/>
              </w:rPr>
            </w:pPr>
            <w:r w:rsidRPr="003268CA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14:paraId="64E649B0" w14:textId="77777777" w:rsidR="003268CA" w:rsidRPr="003268CA" w:rsidRDefault="003268CA" w:rsidP="003268CA">
            <w:pPr>
              <w:spacing w:line="360" w:lineRule="auto"/>
              <w:jc w:val="center"/>
              <w:rPr>
                <w:b/>
              </w:rPr>
            </w:pPr>
            <w:r w:rsidRPr="003268CA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71A5E211" w14:textId="77777777" w:rsidR="003268CA" w:rsidRPr="003268CA" w:rsidRDefault="003268CA" w:rsidP="003268CA">
            <w:pPr>
              <w:spacing w:line="360" w:lineRule="auto"/>
              <w:jc w:val="center"/>
              <w:rPr>
                <w:b/>
              </w:rPr>
            </w:pPr>
            <w:r w:rsidRPr="003268CA">
              <w:rPr>
                <w:b/>
              </w:rPr>
              <w:t>Задачи муниципальной программы</w:t>
            </w:r>
          </w:p>
        </w:tc>
      </w:tr>
      <w:tr w:rsidR="003268CA" w:rsidRPr="003268CA" w14:paraId="7725A66A" w14:textId="77777777" w:rsidTr="007613C6">
        <w:tc>
          <w:tcPr>
            <w:tcW w:w="3652" w:type="dxa"/>
          </w:tcPr>
          <w:p w14:paraId="0BD614B3" w14:textId="77777777" w:rsidR="003268CA" w:rsidRPr="003268CA" w:rsidRDefault="003268CA" w:rsidP="003974A6">
            <w:pPr>
              <w:spacing w:line="360" w:lineRule="auto"/>
              <w:rPr>
                <w:sz w:val="22"/>
                <w:szCs w:val="22"/>
              </w:rPr>
            </w:pPr>
            <w:r w:rsidRPr="003268CA">
              <w:rPr>
                <w:sz w:val="22"/>
                <w:szCs w:val="22"/>
              </w:rPr>
              <w:t xml:space="preserve">Освобождаются от уплаты земельного налога  участники и инвалиды Вов, </w:t>
            </w:r>
            <w:r w:rsidRPr="003974A6">
              <w:rPr>
                <w:sz w:val="22"/>
                <w:szCs w:val="22"/>
              </w:rPr>
              <w:t xml:space="preserve">члены добровольных народных дружин, </w:t>
            </w:r>
          </w:p>
        </w:tc>
        <w:tc>
          <w:tcPr>
            <w:tcW w:w="1985" w:type="dxa"/>
            <w:vMerge w:val="restart"/>
          </w:tcPr>
          <w:p w14:paraId="0B8B7317" w14:textId="77777777" w:rsidR="005B4FA5" w:rsidRPr="005B4FA5" w:rsidRDefault="003268CA" w:rsidP="005B4FA5">
            <w:pPr>
              <w:contextualSpacing/>
              <w:rPr>
                <w:bCs/>
                <w:sz w:val="22"/>
                <w:szCs w:val="22"/>
              </w:rPr>
            </w:pPr>
            <w:r w:rsidRPr="005B4FA5">
              <w:rPr>
                <w:sz w:val="22"/>
                <w:szCs w:val="22"/>
              </w:rPr>
              <w:t>«</w:t>
            </w:r>
            <w:r w:rsidR="005B4FA5" w:rsidRPr="005B4FA5">
              <w:rPr>
                <w:bCs/>
                <w:sz w:val="22"/>
                <w:szCs w:val="22"/>
              </w:rPr>
              <w:t>Устойчивое развитие</w:t>
            </w:r>
          </w:p>
          <w:p w14:paraId="7FCAE58F" w14:textId="77777777" w:rsidR="005B4FA5" w:rsidRPr="005B4FA5" w:rsidRDefault="005B4FA5" w:rsidP="005B4FA5">
            <w:pPr>
              <w:contextualSpacing/>
              <w:rPr>
                <w:bCs/>
                <w:sz w:val="22"/>
                <w:szCs w:val="22"/>
              </w:rPr>
            </w:pPr>
            <w:r w:rsidRPr="005B4FA5">
              <w:rPr>
                <w:sz w:val="22"/>
                <w:szCs w:val="22"/>
              </w:rPr>
              <w:t xml:space="preserve"> территории</w:t>
            </w:r>
            <w:r w:rsidRPr="005B4FA5">
              <w:rPr>
                <w:bCs/>
                <w:sz w:val="22"/>
                <w:szCs w:val="22"/>
              </w:rPr>
              <w:t xml:space="preserve"> муниципального </w:t>
            </w:r>
          </w:p>
          <w:p w14:paraId="25D5A599" w14:textId="77777777" w:rsidR="005B4FA5" w:rsidRPr="005B4FA5" w:rsidRDefault="005B4FA5" w:rsidP="005B4FA5">
            <w:pPr>
              <w:contextualSpacing/>
              <w:rPr>
                <w:bCs/>
                <w:sz w:val="22"/>
                <w:szCs w:val="22"/>
              </w:rPr>
            </w:pPr>
            <w:r w:rsidRPr="005B4FA5">
              <w:rPr>
                <w:bCs/>
                <w:sz w:val="22"/>
                <w:szCs w:val="22"/>
              </w:rPr>
              <w:t xml:space="preserve">образования </w:t>
            </w:r>
            <w:r w:rsidRPr="005B4FA5">
              <w:rPr>
                <w:sz w:val="22"/>
                <w:szCs w:val="22"/>
              </w:rPr>
              <w:t>Сергиевский</w:t>
            </w:r>
            <w:r w:rsidRPr="005B4FA5">
              <w:rPr>
                <w:bCs/>
                <w:sz w:val="22"/>
                <w:szCs w:val="22"/>
              </w:rPr>
              <w:t xml:space="preserve"> сельсовет </w:t>
            </w:r>
          </w:p>
          <w:p w14:paraId="103EA1CC" w14:textId="77777777" w:rsidR="005B4FA5" w:rsidRPr="005B4FA5" w:rsidRDefault="005B4FA5" w:rsidP="005B4FA5">
            <w:pPr>
              <w:contextualSpacing/>
              <w:rPr>
                <w:bCs/>
                <w:sz w:val="22"/>
                <w:szCs w:val="22"/>
              </w:rPr>
            </w:pPr>
            <w:r w:rsidRPr="005B4FA5">
              <w:rPr>
                <w:bCs/>
                <w:sz w:val="22"/>
                <w:szCs w:val="22"/>
              </w:rPr>
              <w:t xml:space="preserve">Первомайского района </w:t>
            </w:r>
          </w:p>
          <w:p w14:paraId="2EE4DCDD" w14:textId="4DD1BFF6" w:rsidR="003268CA" w:rsidRPr="005B4FA5" w:rsidRDefault="005B4FA5" w:rsidP="005B4FA5">
            <w:pPr>
              <w:spacing w:line="360" w:lineRule="auto"/>
              <w:rPr>
                <w:sz w:val="22"/>
                <w:szCs w:val="22"/>
              </w:rPr>
            </w:pPr>
            <w:r w:rsidRPr="005B4FA5">
              <w:rPr>
                <w:bCs/>
                <w:sz w:val="22"/>
                <w:szCs w:val="22"/>
              </w:rPr>
              <w:t>Оренбургской области</w:t>
            </w:r>
            <w:r w:rsidR="003268CA" w:rsidRPr="005B4FA5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</w:tcPr>
          <w:p w14:paraId="782D375D" w14:textId="77777777" w:rsidR="005B4FA5" w:rsidRPr="005B4FA5" w:rsidRDefault="005B4FA5" w:rsidP="005B4FA5">
            <w:pPr>
              <w:rPr>
                <w:sz w:val="22"/>
                <w:szCs w:val="22"/>
              </w:rPr>
            </w:pPr>
            <w:r w:rsidRPr="005B4FA5">
              <w:rPr>
                <w:sz w:val="22"/>
                <w:szCs w:val="22"/>
              </w:rPr>
              <w:t xml:space="preserve"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</w:p>
          <w:p w14:paraId="79B1DB53" w14:textId="1FBD46CA" w:rsidR="005B4FA5" w:rsidRPr="005B4FA5" w:rsidRDefault="005B4FA5" w:rsidP="005B4FA5">
            <w:pPr>
              <w:rPr>
                <w:sz w:val="22"/>
                <w:szCs w:val="22"/>
              </w:rPr>
            </w:pPr>
            <w:r w:rsidRPr="005B4FA5">
              <w:rPr>
                <w:sz w:val="22"/>
                <w:szCs w:val="22"/>
              </w:rPr>
              <w:t>- повышение уровня и качества жизни сельского населения на территории муниципального образования Сергиевский сельсовет;</w:t>
            </w:r>
          </w:p>
          <w:p w14:paraId="359B205F" w14:textId="665A8ED0" w:rsidR="003268CA" w:rsidRPr="005B4FA5" w:rsidRDefault="005B4FA5" w:rsidP="005B4FA5">
            <w:pPr>
              <w:spacing w:line="360" w:lineRule="auto"/>
              <w:rPr>
                <w:sz w:val="22"/>
                <w:szCs w:val="22"/>
              </w:rPr>
            </w:pPr>
            <w:r w:rsidRPr="005B4FA5">
              <w:rPr>
                <w:sz w:val="22"/>
                <w:szCs w:val="22"/>
              </w:rPr>
              <w:t xml:space="preserve">- снижение </w:t>
            </w:r>
            <w:r>
              <w:rPr>
                <w:sz w:val="22"/>
                <w:szCs w:val="22"/>
              </w:rPr>
              <w:t>р</w:t>
            </w:r>
            <w:r w:rsidRPr="005B4FA5">
              <w:rPr>
                <w:sz w:val="22"/>
                <w:szCs w:val="22"/>
              </w:rPr>
              <w:t>асходов бюджета муниципального образования Сергиевский сельсовет на энергоснабжение муниципальных зданий</w:t>
            </w:r>
          </w:p>
        </w:tc>
        <w:tc>
          <w:tcPr>
            <w:tcW w:w="1808" w:type="dxa"/>
            <w:vMerge w:val="restart"/>
          </w:tcPr>
          <w:p w14:paraId="1B35B9CD" w14:textId="77777777" w:rsidR="003268CA" w:rsidRPr="003268CA" w:rsidRDefault="003268CA" w:rsidP="003268CA">
            <w:pPr>
              <w:spacing w:line="360" w:lineRule="auto"/>
              <w:rPr>
                <w:sz w:val="22"/>
                <w:szCs w:val="22"/>
              </w:rPr>
            </w:pPr>
            <w:r w:rsidRPr="003268CA">
              <w:rPr>
                <w:sz w:val="22"/>
                <w:szCs w:val="22"/>
              </w:rPr>
              <w:t>- обеспечение благоприятной социальной среды и повышение уровня жизни населения муниципального образования</w:t>
            </w:r>
          </w:p>
        </w:tc>
      </w:tr>
      <w:tr w:rsidR="003268CA" w:rsidRPr="003268CA" w14:paraId="7C4D181A" w14:textId="77777777" w:rsidTr="007613C6">
        <w:tc>
          <w:tcPr>
            <w:tcW w:w="3652" w:type="dxa"/>
          </w:tcPr>
          <w:p w14:paraId="7A6E3281" w14:textId="77777777" w:rsidR="003268CA" w:rsidRPr="003268CA" w:rsidRDefault="003268CA" w:rsidP="003268CA">
            <w:pPr>
              <w:spacing w:line="360" w:lineRule="auto"/>
              <w:rPr>
                <w:sz w:val="22"/>
                <w:szCs w:val="22"/>
              </w:rPr>
            </w:pPr>
            <w:r w:rsidRPr="003268CA">
              <w:rPr>
                <w:sz w:val="22"/>
                <w:szCs w:val="22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5" w:type="dxa"/>
            <w:vMerge/>
          </w:tcPr>
          <w:p w14:paraId="709484C2" w14:textId="77777777" w:rsidR="003268CA" w:rsidRPr="003268CA" w:rsidRDefault="003268CA" w:rsidP="003268CA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14:paraId="0CB5F719" w14:textId="77777777" w:rsidR="003268CA" w:rsidRPr="003268CA" w:rsidRDefault="003268CA" w:rsidP="003268CA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BD52DDC" w14:textId="77777777" w:rsidR="003268CA" w:rsidRPr="003268CA" w:rsidRDefault="003268CA" w:rsidP="003268CA">
            <w:pPr>
              <w:spacing w:line="360" w:lineRule="auto"/>
              <w:jc w:val="center"/>
            </w:pPr>
          </w:p>
        </w:tc>
      </w:tr>
      <w:tr w:rsidR="003268CA" w:rsidRPr="003268CA" w14:paraId="4792FC08" w14:textId="77777777" w:rsidTr="007613C6">
        <w:tc>
          <w:tcPr>
            <w:tcW w:w="3652" w:type="dxa"/>
          </w:tcPr>
          <w:p w14:paraId="34A28CB7" w14:textId="77777777" w:rsidR="003268CA" w:rsidRPr="003268CA" w:rsidRDefault="003268CA" w:rsidP="003268CA">
            <w:pPr>
              <w:spacing w:line="360" w:lineRule="auto"/>
              <w:rPr>
                <w:sz w:val="22"/>
                <w:szCs w:val="22"/>
              </w:rPr>
            </w:pPr>
            <w:r w:rsidRPr="003268CA">
              <w:rPr>
                <w:sz w:val="22"/>
                <w:szCs w:val="22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производства,  </w:t>
            </w:r>
            <w:r w:rsidRPr="003268CA">
              <w:t>о</w:t>
            </w:r>
            <w:r w:rsidRPr="003268CA">
              <w:rPr>
                <w:sz w:val="22"/>
                <w:szCs w:val="22"/>
              </w:rPr>
              <w:t>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985" w:type="dxa"/>
            <w:vMerge/>
          </w:tcPr>
          <w:p w14:paraId="5AFD1847" w14:textId="77777777" w:rsidR="003268CA" w:rsidRPr="003268CA" w:rsidRDefault="003268CA" w:rsidP="003268CA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14:paraId="3A9946CB" w14:textId="77777777" w:rsidR="003268CA" w:rsidRPr="003268CA" w:rsidRDefault="003268CA" w:rsidP="003268CA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253D9BE9" w14:textId="77777777" w:rsidR="003268CA" w:rsidRPr="003268CA" w:rsidRDefault="003268CA" w:rsidP="003268CA">
            <w:pPr>
              <w:spacing w:line="360" w:lineRule="auto"/>
              <w:jc w:val="center"/>
            </w:pPr>
          </w:p>
        </w:tc>
      </w:tr>
    </w:tbl>
    <w:p w14:paraId="6CDB9632" w14:textId="77777777" w:rsidR="003268CA" w:rsidRPr="003268CA" w:rsidRDefault="003268CA" w:rsidP="003268CA">
      <w:pPr>
        <w:spacing w:line="360" w:lineRule="auto"/>
        <w:ind w:left="141"/>
        <w:jc w:val="both"/>
        <w:rPr>
          <w:sz w:val="28"/>
          <w:szCs w:val="28"/>
        </w:rPr>
      </w:pPr>
    </w:p>
    <w:p w14:paraId="3F1DED75" w14:textId="77777777"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970"/>
        <w:gridCol w:w="1970"/>
        <w:gridCol w:w="2007"/>
      </w:tblGrid>
      <w:tr w:rsidR="003974A6" w14:paraId="4C69514C" w14:textId="77777777" w:rsidTr="00054817">
        <w:tc>
          <w:tcPr>
            <w:tcW w:w="3624" w:type="dxa"/>
          </w:tcPr>
          <w:p w14:paraId="7A2B6D8E" w14:textId="77777777" w:rsidR="003974A6" w:rsidRDefault="003974A6" w:rsidP="000548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14:paraId="6F16C86F" w14:textId="77777777" w:rsidR="003974A6" w:rsidRDefault="003974A6" w:rsidP="000548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14:paraId="5814413C" w14:textId="77777777" w:rsidR="003974A6" w:rsidRPr="007F7A81" w:rsidRDefault="003974A6" w:rsidP="00054817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 xml:space="preserve">Наименование подпрограммы </w:t>
            </w:r>
            <w:r w:rsidRPr="007F7A81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2007" w:type="dxa"/>
          </w:tcPr>
          <w:p w14:paraId="1C177ED4" w14:textId="77777777" w:rsidR="003974A6" w:rsidRDefault="003974A6" w:rsidP="000548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Цель муниципальной программы</w:t>
            </w:r>
          </w:p>
        </w:tc>
      </w:tr>
      <w:tr w:rsidR="003974A6" w:rsidRPr="007F7A81" w14:paraId="31AEE952" w14:textId="77777777" w:rsidTr="00054817">
        <w:tc>
          <w:tcPr>
            <w:tcW w:w="3624" w:type="dxa"/>
          </w:tcPr>
          <w:p w14:paraId="7F60B8FB" w14:textId="77777777" w:rsidR="003974A6" w:rsidRPr="00D276C8" w:rsidRDefault="003974A6" w:rsidP="003974A6">
            <w:pPr>
              <w:rPr>
                <w:b/>
              </w:rPr>
            </w:pPr>
            <w:r w:rsidRPr="00C134CE">
              <w:lastRenderedPageBreak/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14:paraId="3CA5765C" w14:textId="77777777" w:rsidR="003974A6" w:rsidRPr="00D7246A" w:rsidRDefault="003974A6" w:rsidP="00054817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C81627" w:rsidRPr="00C81627">
              <w:rPr>
                <w:sz w:val="22"/>
                <w:szCs w:val="22"/>
              </w:rPr>
              <w:t>Сергиевский</w:t>
            </w:r>
            <w:r w:rsidRPr="00C81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32BA86F5" w14:textId="77777777" w:rsidR="003974A6" w:rsidRPr="007F7A81" w:rsidRDefault="003974A6" w:rsidP="0005481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t>«</w:t>
            </w:r>
            <w:r w:rsidRPr="007F7A81">
              <w:rPr>
                <w:sz w:val="22"/>
                <w:szCs w:val="22"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14:paraId="38D82F2F" w14:textId="77777777" w:rsidR="003974A6" w:rsidRDefault="003974A6" w:rsidP="000548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5896F12B" w14:textId="77777777" w:rsidR="003974A6" w:rsidRPr="007F7A81" w:rsidRDefault="003974A6" w:rsidP="000548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3974A6" w:rsidRPr="00D276C8" w14:paraId="4050EE86" w14:textId="77777777" w:rsidTr="00054817">
        <w:tc>
          <w:tcPr>
            <w:tcW w:w="3624" w:type="dxa"/>
          </w:tcPr>
          <w:p w14:paraId="1E39BB71" w14:textId="77777777" w:rsidR="003974A6" w:rsidRPr="00716F7F" w:rsidRDefault="003974A6" w:rsidP="000548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налога на имущество физических лиц   члены добровольных народных дружин</w:t>
            </w:r>
          </w:p>
          <w:p w14:paraId="27D8B0EC" w14:textId="77777777" w:rsidR="003974A6" w:rsidRPr="00D7246A" w:rsidRDefault="003974A6" w:rsidP="000548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3F082387" w14:textId="77777777" w:rsidR="003974A6" w:rsidRPr="00D276C8" w:rsidRDefault="003974A6" w:rsidP="000548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14:paraId="3647CB0F" w14:textId="77777777" w:rsidR="003974A6" w:rsidRPr="007F7A81" w:rsidRDefault="003974A6" w:rsidP="000548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14:paraId="7B45D031" w14:textId="77777777" w:rsidR="003974A6" w:rsidRPr="00D276C8" w:rsidRDefault="003974A6" w:rsidP="00054817">
            <w:pPr>
              <w:spacing w:line="360" w:lineRule="auto"/>
              <w:jc w:val="both"/>
              <w:rPr>
                <w:b/>
              </w:rPr>
            </w:pPr>
          </w:p>
        </w:tc>
      </w:tr>
      <w:tr w:rsidR="003974A6" w:rsidRPr="00953B1C" w14:paraId="7031F3FF" w14:textId="77777777" w:rsidTr="00054817">
        <w:tc>
          <w:tcPr>
            <w:tcW w:w="3624" w:type="dxa"/>
          </w:tcPr>
          <w:p w14:paraId="7BDB54EE" w14:textId="77777777" w:rsidR="003974A6" w:rsidRPr="00716F7F" w:rsidRDefault="003974A6" w:rsidP="000548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органы местного самоуправления в отношении земель, занятых кладбищами</w:t>
            </w:r>
          </w:p>
          <w:p w14:paraId="28562EE4" w14:textId="77777777" w:rsidR="003974A6" w:rsidRPr="00D7246A" w:rsidRDefault="003974A6" w:rsidP="000548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</w:tcPr>
          <w:p w14:paraId="0D51A132" w14:textId="77777777" w:rsidR="003974A6" w:rsidRPr="00D7246A" w:rsidRDefault="003974A6" w:rsidP="00054817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C81627" w:rsidRPr="00C81627">
              <w:rPr>
                <w:sz w:val="22"/>
                <w:szCs w:val="22"/>
              </w:rPr>
              <w:t>Сергиевский</w:t>
            </w:r>
            <w:r w:rsidRPr="00F336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FA1AFC4" w14:textId="77777777" w:rsidR="003974A6" w:rsidRPr="00953B1C" w:rsidRDefault="003974A6" w:rsidP="000548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  <w:vMerge w:val="restart"/>
          </w:tcPr>
          <w:p w14:paraId="48E0B94F" w14:textId="77777777" w:rsidR="003974A6" w:rsidRPr="00953B1C" w:rsidRDefault="003974A6" w:rsidP="000548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3974A6" w:rsidRPr="00953B1C" w14:paraId="064F8EEA" w14:textId="77777777" w:rsidTr="00054817">
        <w:tc>
          <w:tcPr>
            <w:tcW w:w="3624" w:type="dxa"/>
          </w:tcPr>
          <w:p w14:paraId="476A77D8" w14:textId="7EE3D56E" w:rsidR="003974A6" w:rsidRPr="00716F7F" w:rsidRDefault="003974A6" w:rsidP="003F651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</w:tc>
        <w:tc>
          <w:tcPr>
            <w:tcW w:w="1970" w:type="dxa"/>
            <w:vMerge/>
          </w:tcPr>
          <w:p w14:paraId="5A847D32" w14:textId="77777777" w:rsidR="003974A6" w:rsidRPr="00D7246A" w:rsidRDefault="003974A6" w:rsidP="000548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27C3DE4D" w14:textId="77777777" w:rsidR="003974A6" w:rsidRPr="00953B1C" w:rsidRDefault="003974A6" w:rsidP="000548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14:paraId="20340279" w14:textId="77777777" w:rsidR="003974A6" w:rsidRDefault="003974A6" w:rsidP="0005481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52A47E7" w14:textId="77777777" w:rsidR="003974A6" w:rsidRDefault="003974A6" w:rsidP="003974A6">
      <w:pPr>
        <w:spacing w:line="360" w:lineRule="auto"/>
        <w:jc w:val="both"/>
        <w:rPr>
          <w:sz w:val="28"/>
          <w:szCs w:val="28"/>
        </w:rPr>
      </w:pPr>
      <w:r w:rsidRPr="00A85A7D">
        <w:rPr>
          <w:sz w:val="28"/>
          <w:szCs w:val="28"/>
        </w:rPr>
        <w:t>В результате проведенной оценки установлено, что налоговые расходы (налоговые льготы), установленные в сельск</w:t>
      </w:r>
      <w:r>
        <w:rPr>
          <w:sz w:val="28"/>
          <w:szCs w:val="28"/>
        </w:rPr>
        <w:t>ом</w:t>
      </w:r>
      <w:r w:rsidRPr="00A85A7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</w:t>
      </w:r>
      <w:r>
        <w:rPr>
          <w:sz w:val="28"/>
          <w:szCs w:val="28"/>
        </w:rPr>
        <w:t>ой</w:t>
      </w:r>
      <w:r w:rsidRPr="00A85A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85A7D">
        <w:rPr>
          <w:sz w:val="28"/>
          <w:szCs w:val="28"/>
        </w:rPr>
        <w:t>.</w:t>
      </w:r>
    </w:p>
    <w:p w14:paraId="321538CB" w14:textId="77777777" w:rsidR="003974A6" w:rsidRDefault="003974A6" w:rsidP="00397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проводилась в целях сокращения потерь бюджета поселения, в разрезе видов местных налогов в отношении каждой из представленных льгот и по каждой категории получателей.</w:t>
      </w:r>
    </w:p>
    <w:p w14:paraId="73308F59" w14:textId="3D54A9EB" w:rsidR="003974A6" w:rsidRDefault="003974A6" w:rsidP="00397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</w:t>
      </w:r>
      <w:r w:rsidR="005B4FA5">
        <w:rPr>
          <w:sz w:val="28"/>
          <w:szCs w:val="28"/>
        </w:rPr>
        <w:t>2</w:t>
      </w:r>
      <w:r w:rsidRPr="00E669FC">
        <w:rPr>
          <w:sz w:val="28"/>
          <w:szCs w:val="28"/>
        </w:rPr>
        <w:t xml:space="preserve"> год.</w:t>
      </w:r>
    </w:p>
    <w:p w14:paraId="666882AE" w14:textId="77777777" w:rsidR="003F256A" w:rsidRDefault="003974A6" w:rsidP="003974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По отчету за </w:t>
      </w:r>
      <w:r>
        <w:rPr>
          <w:sz w:val="28"/>
          <w:szCs w:val="28"/>
        </w:rPr>
        <w:t>202</w:t>
      </w:r>
      <w:r w:rsidR="005B4FA5">
        <w:rPr>
          <w:sz w:val="28"/>
          <w:szCs w:val="28"/>
        </w:rPr>
        <w:t>2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 w:rsidR="005B4FA5" w:rsidRPr="003F256A">
        <w:rPr>
          <w:sz w:val="28"/>
          <w:szCs w:val="28"/>
        </w:rPr>
        <w:t xml:space="preserve">251,8 </w:t>
      </w:r>
      <w:r w:rsidRPr="003F256A">
        <w:rPr>
          <w:sz w:val="28"/>
          <w:szCs w:val="28"/>
        </w:rPr>
        <w:t xml:space="preserve">тыс. рублей, что составляет </w:t>
      </w:r>
      <w:r w:rsidR="005B4FA5" w:rsidRPr="003F256A">
        <w:rPr>
          <w:sz w:val="28"/>
          <w:szCs w:val="28"/>
        </w:rPr>
        <w:t xml:space="preserve">14 </w:t>
      </w:r>
      <w:r w:rsidRPr="003F256A">
        <w:rPr>
          <w:sz w:val="28"/>
          <w:szCs w:val="28"/>
        </w:rPr>
        <w:t>% налоговых и неналоговых доходов мес</w:t>
      </w:r>
      <w:r>
        <w:rPr>
          <w:sz w:val="28"/>
          <w:szCs w:val="28"/>
        </w:rPr>
        <w:t>тного бюджета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В структуре налоговых и неналоговых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736EE5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</w:t>
      </w:r>
      <w:r w:rsidRPr="00E1263D">
        <w:rPr>
          <w:sz w:val="28"/>
          <w:szCs w:val="28"/>
        </w:rPr>
        <w:t xml:space="preserve"> земельный налог занимает 3 место, уступая налогу на доходы физических лиц и доходам от уплаты акцизов на ГСМ.</w:t>
      </w:r>
    </w:p>
    <w:p w14:paraId="45EE761C" w14:textId="77777777" w:rsidR="003F256A" w:rsidRDefault="003F256A" w:rsidP="003F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межрайонной ИФНС России № 3 по Оренбургской области  за 20</w:t>
      </w:r>
      <w:r w:rsidRPr="00816DD0">
        <w:rPr>
          <w:sz w:val="28"/>
          <w:szCs w:val="28"/>
        </w:rPr>
        <w:t>2</w:t>
      </w:r>
      <w:r>
        <w:rPr>
          <w:sz w:val="28"/>
          <w:szCs w:val="28"/>
        </w:rPr>
        <w:t xml:space="preserve">2 год </w:t>
      </w:r>
      <w:r w:rsidRPr="00816DD0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льготами по земельному налогу и налогу на имущество физических лиц воспользовались следующие категории граждан и юридических лиц:</w:t>
      </w:r>
    </w:p>
    <w:p w14:paraId="70213B57" w14:textId="77777777" w:rsidR="003F256A" w:rsidRPr="001659DD" w:rsidRDefault="003F256A" w:rsidP="003974A6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689"/>
        <w:gridCol w:w="1956"/>
        <w:gridCol w:w="2032"/>
      </w:tblGrid>
      <w:tr w:rsidR="003F256A" w:rsidRPr="00FE0859" w14:paraId="1045615E" w14:textId="77777777" w:rsidTr="00E0412E">
        <w:tc>
          <w:tcPr>
            <w:tcW w:w="675" w:type="dxa"/>
          </w:tcPr>
          <w:p w14:paraId="526A4026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№ п/п</w:t>
            </w:r>
          </w:p>
        </w:tc>
        <w:tc>
          <w:tcPr>
            <w:tcW w:w="4820" w:type="dxa"/>
          </w:tcPr>
          <w:p w14:paraId="512BE412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</w:p>
          <w:p w14:paraId="1BD96075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Категория налогоплательщиков</w:t>
            </w:r>
          </w:p>
        </w:tc>
        <w:tc>
          <w:tcPr>
            <w:tcW w:w="1984" w:type="dxa"/>
          </w:tcPr>
          <w:p w14:paraId="7D561AC7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</w:p>
          <w:p w14:paraId="6B4E3FEC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Количество    (чел., шт.)</w:t>
            </w:r>
          </w:p>
        </w:tc>
        <w:tc>
          <w:tcPr>
            <w:tcW w:w="2092" w:type="dxa"/>
          </w:tcPr>
          <w:p w14:paraId="33F735D9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</w:p>
          <w:p w14:paraId="2DD99C13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Сумма            (тыс. рублей)</w:t>
            </w:r>
          </w:p>
        </w:tc>
      </w:tr>
      <w:tr w:rsidR="003F256A" w:rsidRPr="00FE0859" w14:paraId="4CA0B03A" w14:textId="77777777" w:rsidTr="00E0412E">
        <w:tc>
          <w:tcPr>
            <w:tcW w:w="9571" w:type="dxa"/>
            <w:gridSpan w:val="4"/>
          </w:tcPr>
          <w:p w14:paraId="50B50C2B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Земельный налог</w:t>
            </w:r>
          </w:p>
        </w:tc>
      </w:tr>
      <w:tr w:rsidR="003F256A" w:rsidRPr="00FE0859" w14:paraId="2802394D" w14:textId="77777777" w:rsidTr="00E0412E">
        <w:tc>
          <w:tcPr>
            <w:tcW w:w="675" w:type="dxa"/>
          </w:tcPr>
          <w:p w14:paraId="4B957C68" w14:textId="77777777" w:rsidR="003F256A" w:rsidRPr="00FE0859" w:rsidRDefault="003F256A" w:rsidP="00E0412E">
            <w:pPr>
              <w:spacing w:line="360" w:lineRule="auto"/>
              <w:jc w:val="center"/>
            </w:pPr>
            <w:r w:rsidRPr="00FE0859">
              <w:t>1</w:t>
            </w:r>
          </w:p>
        </w:tc>
        <w:tc>
          <w:tcPr>
            <w:tcW w:w="4820" w:type="dxa"/>
          </w:tcPr>
          <w:p w14:paraId="40D28BBB" w14:textId="77777777" w:rsidR="003F256A" w:rsidRPr="00FE0859" w:rsidRDefault="003F256A" w:rsidP="00E0412E">
            <w:pPr>
              <w:spacing w:line="360" w:lineRule="auto"/>
              <w:jc w:val="both"/>
            </w:pPr>
            <w:r>
              <w:t>Участники и инвалиды ВОВ</w:t>
            </w:r>
          </w:p>
        </w:tc>
        <w:tc>
          <w:tcPr>
            <w:tcW w:w="1984" w:type="dxa"/>
          </w:tcPr>
          <w:p w14:paraId="684758A0" w14:textId="2449A157" w:rsidR="003F256A" w:rsidRPr="00FE0859" w:rsidRDefault="003F256A" w:rsidP="00E0412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092" w:type="dxa"/>
          </w:tcPr>
          <w:p w14:paraId="141FEE36" w14:textId="124476AA" w:rsidR="003F256A" w:rsidRPr="00FE0859" w:rsidRDefault="003F256A" w:rsidP="00E0412E">
            <w:pPr>
              <w:spacing w:line="360" w:lineRule="auto"/>
              <w:jc w:val="center"/>
            </w:pPr>
            <w:r>
              <w:t>0,0</w:t>
            </w:r>
          </w:p>
        </w:tc>
      </w:tr>
      <w:tr w:rsidR="003F256A" w:rsidRPr="005631FA" w14:paraId="6A4B13D8" w14:textId="77777777" w:rsidTr="00E0412E">
        <w:tc>
          <w:tcPr>
            <w:tcW w:w="675" w:type="dxa"/>
          </w:tcPr>
          <w:p w14:paraId="785D14D6" w14:textId="77777777" w:rsidR="003F256A" w:rsidRPr="00FE0859" w:rsidRDefault="003F256A" w:rsidP="00E0412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25F55C17" w14:textId="77777777" w:rsidR="003F256A" w:rsidRPr="005631FA" w:rsidRDefault="003F256A" w:rsidP="00E0412E">
            <w:pPr>
              <w:spacing w:line="360" w:lineRule="auto"/>
              <w:jc w:val="both"/>
            </w:pPr>
            <w:r w:rsidRPr="005631FA">
              <w:t>Органы местного самоуправления в отношении земель, занятых кладбищами</w:t>
            </w:r>
          </w:p>
        </w:tc>
        <w:tc>
          <w:tcPr>
            <w:tcW w:w="1984" w:type="dxa"/>
          </w:tcPr>
          <w:p w14:paraId="50DAAC0E" w14:textId="67890CBB" w:rsidR="003F256A" w:rsidRPr="005631FA" w:rsidRDefault="003F256A" w:rsidP="00E0412E">
            <w:pPr>
              <w:spacing w:line="360" w:lineRule="auto"/>
              <w:jc w:val="center"/>
            </w:pPr>
            <w:r w:rsidRPr="005631FA">
              <w:t>1</w:t>
            </w:r>
          </w:p>
        </w:tc>
        <w:tc>
          <w:tcPr>
            <w:tcW w:w="2092" w:type="dxa"/>
          </w:tcPr>
          <w:p w14:paraId="70077CC9" w14:textId="74CC720F" w:rsidR="003F256A" w:rsidRPr="005631FA" w:rsidRDefault="003F256A" w:rsidP="00E0412E">
            <w:pPr>
              <w:spacing w:line="360" w:lineRule="auto"/>
              <w:jc w:val="center"/>
            </w:pPr>
            <w:r>
              <w:t>9,0</w:t>
            </w:r>
          </w:p>
        </w:tc>
      </w:tr>
      <w:tr w:rsidR="003F256A" w:rsidRPr="00FE0859" w14:paraId="1C6E2156" w14:textId="77777777" w:rsidTr="00E0412E">
        <w:tc>
          <w:tcPr>
            <w:tcW w:w="675" w:type="dxa"/>
          </w:tcPr>
          <w:p w14:paraId="5D4523CD" w14:textId="77777777" w:rsidR="003F256A" w:rsidRPr="00FE0859" w:rsidRDefault="003F256A" w:rsidP="00E0412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20" w:type="dxa"/>
          </w:tcPr>
          <w:p w14:paraId="407B639D" w14:textId="77777777" w:rsidR="003F256A" w:rsidRDefault="003F256A" w:rsidP="00E0412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Ч</w:t>
            </w:r>
            <w:r w:rsidRPr="00FE0859">
              <w:t>лены добровольных народных</w:t>
            </w:r>
            <w:r>
              <w:rPr>
                <w:sz w:val="28"/>
                <w:szCs w:val="28"/>
              </w:rPr>
              <w:t xml:space="preserve"> </w:t>
            </w:r>
            <w:r w:rsidRPr="00FE0859">
              <w:t>дружин</w:t>
            </w:r>
          </w:p>
        </w:tc>
        <w:tc>
          <w:tcPr>
            <w:tcW w:w="1984" w:type="dxa"/>
          </w:tcPr>
          <w:p w14:paraId="58A94657" w14:textId="6520E458" w:rsidR="003F256A" w:rsidRPr="00FE0859" w:rsidRDefault="003F256A" w:rsidP="00E0412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92" w:type="dxa"/>
          </w:tcPr>
          <w:p w14:paraId="70FC5C4E" w14:textId="5C03547D" w:rsidR="003F256A" w:rsidRPr="00FE0859" w:rsidRDefault="003F256A" w:rsidP="00E0412E">
            <w:pPr>
              <w:spacing w:line="360" w:lineRule="auto"/>
              <w:jc w:val="center"/>
            </w:pPr>
            <w:r>
              <w:t>0,175</w:t>
            </w:r>
          </w:p>
        </w:tc>
      </w:tr>
      <w:tr w:rsidR="003F256A" w:rsidRPr="00FE0859" w14:paraId="01EE301A" w14:textId="77777777" w:rsidTr="00E0412E">
        <w:tc>
          <w:tcPr>
            <w:tcW w:w="9571" w:type="dxa"/>
            <w:gridSpan w:val="4"/>
          </w:tcPr>
          <w:p w14:paraId="4801A39A" w14:textId="77777777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Налог на имущество физических лиц</w:t>
            </w:r>
          </w:p>
        </w:tc>
      </w:tr>
      <w:tr w:rsidR="003F256A" w14:paraId="06381266" w14:textId="77777777" w:rsidTr="00E0412E">
        <w:tc>
          <w:tcPr>
            <w:tcW w:w="675" w:type="dxa"/>
          </w:tcPr>
          <w:p w14:paraId="29B8112A" w14:textId="77777777" w:rsidR="003F256A" w:rsidRDefault="003F256A" w:rsidP="00E0412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20" w:type="dxa"/>
          </w:tcPr>
          <w:p w14:paraId="15774930" w14:textId="77777777" w:rsidR="003F256A" w:rsidRPr="00FE0859" w:rsidRDefault="003F256A" w:rsidP="00E0412E">
            <w:pPr>
              <w:spacing w:line="360" w:lineRule="auto"/>
              <w:jc w:val="both"/>
            </w:pPr>
            <w:r>
              <w:t>Ч</w:t>
            </w:r>
            <w:r w:rsidRPr="00FE0859">
              <w:t>лены добровольных народных</w:t>
            </w:r>
            <w:r>
              <w:rPr>
                <w:sz w:val="28"/>
                <w:szCs w:val="28"/>
              </w:rPr>
              <w:t xml:space="preserve"> </w:t>
            </w:r>
            <w:r w:rsidRPr="00FE0859">
              <w:t>дружин</w:t>
            </w:r>
          </w:p>
        </w:tc>
        <w:tc>
          <w:tcPr>
            <w:tcW w:w="1984" w:type="dxa"/>
          </w:tcPr>
          <w:p w14:paraId="1C3F6126" w14:textId="507090F5" w:rsidR="003F256A" w:rsidRDefault="003F256A" w:rsidP="00E0412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092" w:type="dxa"/>
          </w:tcPr>
          <w:p w14:paraId="467EB6D0" w14:textId="1C2B0C96" w:rsidR="003F256A" w:rsidRDefault="003F256A" w:rsidP="00E0412E">
            <w:pPr>
              <w:spacing w:line="360" w:lineRule="auto"/>
              <w:jc w:val="center"/>
            </w:pPr>
            <w:r>
              <w:t>0,0</w:t>
            </w:r>
          </w:p>
        </w:tc>
      </w:tr>
      <w:tr w:rsidR="003F256A" w:rsidRPr="00381D51" w14:paraId="3228AE07" w14:textId="77777777" w:rsidTr="00E0412E">
        <w:tc>
          <w:tcPr>
            <w:tcW w:w="5495" w:type="dxa"/>
            <w:gridSpan w:val="2"/>
          </w:tcPr>
          <w:p w14:paraId="30267573" w14:textId="77777777" w:rsidR="003F256A" w:rsidRPr="00FE0859" w:rsidRDefault="003F256A" w:rsidP="00E0412E">
            <w:pPr>
              <w:spacing w:line="360" w:lineRule="auto"/>
              <w:jc w:val="right"/>
              <w:rPr>
                <w:b/>
              </w:rPr>
            </w:pPr>
            <w:r w:rsidRPr="00FE0859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4E747E90" w14:textId="0975E9B0" w:rsidR="003F256A" w:rsidRPr="00FE0859" w:rsidRDefault="003F256A" w:rsidP="00E041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2" w:type="dxa"/>
          </w:tcPr>
          <w:p w14:paraId="66284695" w14:textId="1C549228" w:rsidR="003F256A" w:rsidRPr="00381D51" w:rsidRDefault="003F256A" w:rsidP="00E0412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9,175</w:t>
            </w:r>
          </w:p>
        </w:tc>
      </w:tr>
    </w:tbl>
    <w:p w14:paraId="28F82DBD" w14:textId="562F0F3D" w:rsidR="003974A6" w:rsidRPr="001659DD" w:rsidRDefault="003974A6" w:rsidP="003974A6">
      <w:pPr>
        <w:spacing w:line="360" w:lineRule="auto"/>
        <w:ind w:firstLine="851"/>
        <w:jc w:val="both"/>
        <w:rPr>
          <w:sz w:val="28"/>
          <w:szCs w:val="28"/>
        </w:rPr>
      </w:pPr>
    </w:p>
    <w:p w14:paraId="53FF6E6C" w14:textId="77777777" w:rsidR="003974A6" w:rsidRDefault="003974A6" w:rsidP="00293613">
      <w:pPr>
        <w:spacing w:line="360" w:lineRule="auto"/>
        <w:jc w:val="both"/>
        <w:rPr>
          <w:b/>
          <w:sz w:val="28"/>
          <w:szCs w:val="28"/>
        </w:rPr>
      </w:pPr>
    </w:p>
    <w:p w14:paraId="093BF902" w14:textId="77777777"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14:paraId="5CCC780C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</w:t>
      </w:r>
      <w:r>
        <w:rPr>
          <w:sz w:val="28"/>
          <w:szCs w:val="28"/>
        </w:rPr>
        <w:lastRenderedPageBreak/>
        <w:t>муниципальной программы. Оценка результативности налоговых расходов должна включать:</w:t>
      </w:r>
    </w:p>
    <w:p w14:paraId="2B2658A6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7923AE8B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14:paraId="68EC0D52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42C7E253" w14:textId="77777777"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09425456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14:paraId="50AA13F9" w14:textId="6F5A4155"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496ADB">
        <w:rPr>
          <w:sz w:val="28"/>
          <w:szCs w:val="28"/>
        </w:rPr>
        <w:t>Сергиев</w:t>
      </w:r>
      <w:r w:rsidR="00716F7F">
        <w:rPr>
          <w:sz w:val="28"/>
          <w:szCs w:val="28"/>
        </w:rPr>
        <w:t>ски</w:t>
      </w:r>
      <w:r w:rsidR="006D556D">
        <w:rPr>
          <w:sz w:val="28"/>
          <w:szCs w:val="28"/>
        </w:rPr>
        <w:t>й сель</w:t>
      </w:r>
      <w:r w:rsidR="003268CA">
        <w:rPr>
          <w:sz w:val="28"/>
          <w:szCs w:val="28"/>
        </w:rPr>
        <w:t>совет численность жителей в 202</w:t>
      </w:r>
      <w:r w:rsidR="008B5C10">
        <w:rPr>
          <w:sz w:val="28"/>
          <w:szCs w:val="28"/>
        </w:rPr>
        <w:t>2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D06860">
        <w:rPr>
          <w:sz w:val="28"/>
          <w:szCs w:val="28"/>
        </w:rPr>
        <w:t>681</w:t>
      </w:r>
      <w:r w:rsidR="001573D1" w:rsidRPr="001573D1">
        <w:rPr>
          <w:sz w:val="28"/>
          <w:szCs w:val="28"/>
        </w:rPr>
        <w:t xml:space="preserve">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 xml:space="preserve">, льготой </w:t>
      </w:r>
      <w:r w:rsidR="00716F7F">
        <w:rPr>
          <w:sz w:val="28"/>
          <w:szCs w:val="28"/>
        </w:rPr>
        <w:t xml:space="preserve"> </w:t>
      </w:r>
      <w:r w:rsidR="006D556D" w:rsidRPr="000C40B3">
        <w:rPr>
          <w:sz w:val="28"/>
          <w:szCs w:val="28"/>
        </w:rPr>
        <w:t>воспользовались</w:t>
      </w:r>
      <w:r w:rsidR="00D06860">
        <w:rPr>
          <w:sz w:val="28"/>
          <w:szCs w:val="28"/>
        </w:rPr>
        <w:t xml:space="preserve"> 5 человек, </w:t>
      </w:r>
      <w:r w:rsidR="006D556D" w:rsidRPr="000C40B3">
        <w:rPr>
          <w:sz w:val="28"/>
          <w:szCs w:val="28"/>
        </w:rPr>
        <w:t xml:space="preserve">  </w:t>
      </w:r>
      <w:r w:rsidR="00D06860">
        <w:rPr>
          <w:sz w:val="28"/>
          <w:szCs w:val="28"/>
        </w:rPr>
        <w:t>удельный вес численности граждан, которым предоставлена льгота, в общей численности населения составил 0,74%.</w:t>
      </w:r>
      <w:r w:rsidR="006D556D">
        <w:rPr>
          <w:sz w:val="28"/>
          <w:szCs w:val="28"/>
        </w:rPr>
        <w:t xml:space="preserve">       </w:t>
      </w:r>
    </w:p>
    <w:p w14:paraId="27CD2228" w14:textId="24C7F06C" w:rsidR="0049344D" w:rsidRDefault="008565EC" w:rsidP="00493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56D"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="006D556D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6D556D">
        <w:rPr>
          <w:sz w:val="28"/>
          <w:szCs w:val="28"/>
        </w:rPr>
        <w:t xml:space="preserve">. Общий объем налоговых и неналоговых доходов  </w:t>
      </w:r>
      <w:r w:rsidR="00716F7F">
        <w:rPr>
          <w:sz w:val="28"/>
          <w:szCs w:val="28"/>
        </w:rPr>
        <w:t xml:space="preserve"> местного </w:t>
      </w:r>
      <w:r w:rsidR="006D556D"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С</w:t>
      </w:r>
      <w:r w:rsidR="00496ADB">
        <w:rPr>
          <w:sz w:val="28"/>
          <w:szCs w:val="28"/>
        </w:rPr>
        <w:t>ергиевск</w:t>
      </w:r>
      <w:r w:rsidR="00716F7F">
        <w:rPr>
          <w:sz w:val="28"/>
          <w:szCs w:val="28"/>
        </w:rPr>
        <w:t xml:space="preserve">ого поселения в </w:t>
      </w:r>
      <w:r w:rsidR="003268CA">
        <w:rPr>
          <w:sz w:val="28"/>
          <w:szCs w:val="28"/>
        </w:rPr>
        <w:t>202</w:t>
      </w:r>
      <w:r w:rsidR="008B5C10">
        <w:rPr>
          <w:sz w:val="28"/>
          <w:szCs w:val="28"/>
        </w:rPr>
        <w:t>2</w:t>
      </w:r>
      <w:r w:rsidR="006D556D" w:rsidRPr="001573D1">
        <w:rPr>
          <w:sz w:val="28"/>
          <w:szCs w:val="28"/>
        </w:rPr>
        <w:t xml:space="preserve"> году составил </w:t>
      </w:r>
      <w:r w:rsidR="009F1A48">
        <w:rPr>
          <w:sz w:val="28"/>
          <w:szCs w:val="28"/>
        </w:rPr>
        <w:t>1</w:t>
      </w:r>
      <w:r w:rsidR="0005342A">
        <w:rPr>
          <w:sz w:val="28"/>
          <w:szCs w:val="28"/>
        </w:rPr>
        <w:t>7</w:t>
      </w:r>
      <w:r w:rsidR="008B5C10">
        <w:rPr>
          <w:sz w:val="28"/>
          <w:szCs w:val="28"/>
        </w:rPr>
        <w:t>52,</w:t>
      </w:r>
      <w:r w:rsidR="00D06860">
        <w:rPr>
          <w:sz w:val="28"/>
          <w:szCs w:val="28"/>
        </w:rPr>
        <w:t xml:space="preserve"> 3</w:t>
      </w:r>
      <w:r w:rsidR="006D556D" w:rsidRPr="001573D1">
        <w:rPr>
          <w:sz w:val="28"/>
          <w:szCs w:val="28"/>
        </w:rPr>
        <w:t xml:space="preserve"> тыс. </w:t>
      </w:r>
      <w:r w:rsidR="00716F7F" w:rsidRPr="001573D1">
        <w:rPr>
          <w:sz w:val="28"/>
          <w:szCs w:val="28"/>
        </w:rPr>
        <w:t xml:space="preserve">рублей, </w:t>
      </w:r>
      <w:r w:rsidR="0049344D" w:rsidRPr="001573D1">
        <w:rPr>
          <w:sz w:val="28"/>
          <w:szCs w:val="28"/>
        </w:rPr>
        <w:t xml:space="preserve">общая сумма льгот – </w:t>
      </w:r>
      <w:r w:rsidR="00D06860">
        <w:rPr>
          <w:sz w:val="28"/>
          <w:szCs w:val="28"/>
        </w:rPr>
        <w:t>9,0</w:t>
      </w:r>
      <w:r w:rsidR="0049344D" w:rsidRPr="001573D1">
        <w:rPr>
          <w:sz w:val="28"/>
          <w:szCs w:val="28"/>
        </w:rPr>
        <w:t xml:space="preserve"> тыс. рублей.</w:t>
      </w:r>
      <w:r w:rsidR="00736EE5">
        <w:rPr>
          <w:sz w:val="28"/>
          <w:szCs w:val="28"/>
        </w:rPr>
        <w:t xml:space="preserve"> У</w:t>
      </w:r>
      <w:r w:rsidR="00736EE5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49344D">
        <w:rPr>
          <w:sz w:val="28"/>
          <w:szCs w:val="28"/>
        </w:rPr>
        <w:t xml:space="preserve"> </w:t>
      </w:r>
      <w:r w:rsidR="00736EE5">
        <w:rPr>
          <w:sz w:val="28"/>
          <w:szCs w:val="28"/>
        </w:rPr>
        <w:t xml:space="preserve">составил </w:t>
      </w:r>
      <w:r w:rsidR="008B5C10">
        <w:rPr>
          <w:sz w:val="28"/>
          <w:szCs w:val="28"/>
        </w:rPr>
        <w:t>0,5</w:t>
      </w:r>
      <w:r w:rsidR="009C6AEF">
        <w:rPr>
          <w:sz w:val="28"/>
          <w:szCs w:val="28"/>
        </w:rPr>
        <w:t>2</w:t>
      </w:r>
      <w:r w:rsidR="00736EE5">
        <w:rPr>
          <w:sz w:val="28"/>
          <w:szCs w:val="28"/>
        </w:rPr>
        <w:t>%.</w:t>
      </w:r>
    </w:p>
    <w:p w14:paraId="6CC04FBD" w14:textId="77777777" w:rsidR="009C6AEF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>льготы, установленные в С</w:t>
      </w:r>
      <w:r w:rsidR="00496ADB">
        <w:rPr>
          <w:sz w:val="28"/>
          <w:szCs w:val="28"/>
        </w:rPr>
        <w:t>ергиев</w:t>
      </w:r>
      <w:r w:rsidR="00CF59AB">
        <w:rPr>
          <w:sz w:val="28"/>
          <w:szCs w:val="28"/>
        </w:rPr>
        <w:t>ском сельском поселении</w:t>
      </w:r>
      <w:r>
        <w:rPr>
          <w:sz w:val="28"/>
          <w:szCs w:val="28"/>
        </w:rPr>
        <w:t xml:space="preserve">, соответствуют целям муниципальной программы </w:t>
      </w:r>
      <w:r>
        <w:rPr>
          <w:sz w:val="28"/>
          <w:szCs w:val="28"/>
        </w:rPr>
        <w:lastRenderedPageBreak/>
        <w:t>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С</w:t>
      </w:r>
      <w:r w:rsidR="00496ADB">
        <w:rPr>
          <w:sz w:val="28"/>
          <w:szCs w:val="28"/>
        </w:rPr>
        <w:t>ергиев</w:t>
      </w:r>
      <w:r w:rsidR="00CF59AB">
        <w:rPr>
          <w:sz w:val="28"/>
          <w:szCs w:val="28"/>
        </w:rPr>
        <w:t>ский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</w:p>
    <w:p w14:paraId="03A42530" w14:textId="681E32EE" w:rsidR="002119F6" w:rsidRDefault="009C6AEF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14:paraId="4B334EF2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0A686FB6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612BE949" w14:textId="23DD62D5" w:rsidR="008B5C10" w:rsidRDefault="00716F7F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2DF2" w:rsidRPr="006303E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2 кат</w:t>
      </w:r>
      <w:r w:rsidR="00496ADB">
        <w:rPr>
          <w:sz w:val="28"/>
          <w:szCs w:val="28"/>
        </w:rPr>
        <w:t>егории</w:t>
      </w:r>
      <w:r>
        <w:rPr>
          <w:sz w:val="28"/>
          <w:szCs w:val="28"/>
        </w:rPr>
        <w:t xml:space="preserve"> </w:t>
      </w:r>
      <w:r w:rsidR="008B5C10">
        <w:rPr>
          <w:sz w:val="28"/>
          <w:szCs w:val="28"/>
        </w:rPr>
        <w:t xml:space="preserve">                                                             </w:t>
      </w:r>
    </w:p>
    <w:p w14:paraId="26405F3E" w14:textId="209C1DCD" w:rsidR="008B5C10" w:rsidRDefault="008B5C10" w:rsidP="002119F6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B5C10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</w:p>
    <w:p w14:paraId="2AB591C3" w14:textId="77777777" w:rsidR="008B5C10" w:rsidRDefault="008B5C10" w:rsidP="002119F6">
      <w:pPr>
        <w:spacing w:line="360" w:lineRule="auto"/>
        <w:jc w:val="both"/>
        <w:rPr>
          <w:bCs/>
          <w:sz w:val="28"/>
          <w:szCs w:val="28"/>
        </w:rPr>
      </w:pPr>
      <w:r w:rsidRPr="008B5C10">
        <w:rPr>
          <w:bCs/>
          <w:sz w:val="28"/>
          <w:szCs w:val="28"/>
        </w:rPr>
        <w:t xml:space="preserve">Сергиевский сельсовет </w:t>
      </w:r>
    </w:p>
    <w:p w14:paraId="7839501A" w14:textId="298598CE" w:rsidR="008B5C10" w:rsidRDefault="008B5C10" w:rsidP="002119F6">
      <w:pPr>
        <w:spacing w:line="360" w:lineRule="auto"/>
        <w:jc w:val="both"/>
        <w:rPr>
          <w:bCs/>
          <w:sz w:val="28"/>
          <w:szCs w:val="28"/>
        </w:rPr>
      </w:pPr>
      <w:r w:rsidRPr="008B5C10">
        <w:rPr>
          <w:bCs/>
          <w:sz w:val="28"/>
          <w:szCs w:val="28"/>
        </w:rPr>
        <w:t>Первомайск</w:t>
      </w:r>
      <w:r>
        <w:rPr>
          <w:bCs/>
          <w:sz w:val="28"/>
          <w:szCs w:val="28"/>
        </w:rPr>
        <w:t>ого</w:t>
      </w:r>
      <w:r w:rsidRPr="008B5C1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B5C10">
        <w:rPr>
          <w:bCs/>
          <w:sz w:val="28"/>
          <w:szCs w:val="28"/>
        </w:rPr>
        <w:t xml:space="preserve"> </w:t>
      </w:r>
    </w:p>
    <w:p w14:paraId="63924BC4" w14:textId="395BF91A" w:rsidR="00C52DF2" w:rsidRPr="006303EB" w:rsidRDefault="008B5C10" w:rsidP="002119F6">
      <w:pPr>
        <w:spacing w:line="360" w:lineRule="auto"/>
        <w:jc w:val="both"/>
        <w:rPr>
          <w:sz w:val="28"/>
          <w:szCs w:val="28"/>
        </w:rPr>
      </w:pPr>
      <w:r w:rsidRPr="008B5C10">
        <w:rPr>
          <w:bCs/>
          <w:sz w:val="28"/>
          <w:szCs w:val="28"/>
        </w:rPr>
        <w:t>Оренбургской области</w:t>
      </w:r>
      <w:r w:rsidR="00716F7F">
        <w:rPr>
          <w:sz w:val="28"/>
          <w:szCs w:val="28"/>
        </w:rPr>
        <w:t xml:space="preserve">        </w:t>
      </w:r>
      <w:r w:rsidR="00496ADB">
        <w:rPr>
          <w:sz w:val="28"/>
          <w:szCs w:val="28"/>
        </w:rPr>
        <w:t xml:space="preserve">         </w:t>
      </w:r>
      <w:r w:rsidR="00716F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Н.И. Калинина   </w:t>
      </w:r>
    </w:p>
    <w:p w14:paraId="7E71964F" w14:textId="77777777" w:rsidR="00C52DF2" w:rsidRPr="006303EB" w:rsidRDefault="00C52DF2" w:rsidP="002119F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  <w:t xml:space="preserve">                    </w:t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p w14:paraId="66A05B6B" w14:textId="77777777" w:rsidR="002119F6" w:rsidRPr="006303EB" w:rsidRDefault="002119F6" w:rsidP="006D556D">
      <w:pPr>
        <w:spacing w:line="360" w:lineRule="auto"/>
        <w:jc w:val="both"/>
        <w:rPr>
          <w:sz w:val="28"/>
          <w:szCs w:val="28"/>
        </w:rPr>
      </w:pPr>
    </w:p>
    <w:p w14:paraId="30E0087D" w14:textId="77777777" w:rsidR="00892FDE" w:rsidRPr="00BA5669" w:rsidRDefault="00892FDE" w:rsidP="00CF59AB">
      <w:pPr>
        <w:spacing w:after="200" w:line="276" w:lineRule="auto"/>
        <w:rPr>
          <w:sz w:val="28"/>
          <w:szCs w:val="28"/>
        </w:rPr>
      </w:pP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6"/>
    <w:rsid w:val="0001053F"/>
    <w:rsid w:val="000111E2"/>
    <w:rsid w:val="00015C2E"/>
    <w:rsid w:val="0005342A"/>
    <w:rsid w:val="00135BAB"/>
    <w:rsid w:val="001573D1"/>
    <w:rsid w:val="0016193A"/>
    <w:rsid w:val="001E4ECC"/>
    <w:rsid w:val="002119F6"/>
    <w:rsid w:val="00221893"/>
    <w:rsid w:val="00285930"/>
    <w:rsid w:val="00293613"/>
    <w:rsid w:val="002D39D5"/>
    <w:rsid w:val="00323B7B"/>
    <w:rsid w:val="003268CA"/>
    <w:rsid w:val="003974A6"/>
    <w:rsid w:val="003C44D8"/>
    <w:rsid w:val="003F256A"/>
    <w:rsid w:val="003F651E"/>
    <w:rsid w:val="00456E8D"/>
    <w:rsid w:val="0049344D"/>
    <w:rsid w:val="004947F3"/>
    <w:rsid w:val="00496ADB"/>
    <w:rsid w:val="00573A65"/>
    <w:rsid w:val="005B4FA5"/>
    <w:rsid w:val="005C4119"/>
    <w:rsid w:val="005D7870"/>
    <w:rsid w:val="005E16C5"/>
    <w:rsid w:val="005F5823"/>
    <w:rsid w:val="006303EB"/>
    <w:rsid w:val="006D556D"/>
    <w:rsid w:val="00716F7F"/>
    <w:rsid w:val="00736EE5"/>
    <w:rsid w:val="00762F2A"/>
    <w:rsid w:val="007F7A81"/>
    <w:rsid w:val="008565EC"/>
    <w:rsid w:val="00892FDE"/>
    <w:rsid w:val="008B5C10"/>
    <w:rsid w:val="00917150"/>
    <w:rsid w:val="00941B03"/>
    <w:rsid w:val="00947653"/>
    <w:rsid w:val="00953B1C"/>
    <w:rsid w:val="00954F76"/>
    <w:rsid w:val="009C6AEF"/>
    <w:rsid w:val="009F1A48"/>
    <w:rsid w:val="009F3838"/>
    <w:rsid w:val="00A104FE"/>
    <w:rsid w:val="00A316A6"/>
    <w:rsid w:val="00A46819"/>
    <w:rsid w:val="00A57443"/>
    <w:rsid w:val="00A75298"/>
    <w:rsid w:val="00AB47C2"/>
    <w:rsid w:val="00B254AF"/>
    <w:rsid w:val="00B63877"/>
    <w:rsid w:val="00B9204C"/>
    <w:rsid w:val="00BA5669"/>
    <w:rsid w:val="00C07A18"/>
    <w:rsid w:val="00C52DF2"/>
    <w:rsid w:val="00C81627"/>
    <w:rsid w:val="00CF59AB"/>
    <w:rsid w:val="00D06860"/>
    <w:rsid w:val="00D223EB"/>
    <w:rsid w:val="00D276C8"/>
    <w:rsid w:val="00D27D9F"/>
    <w:rsid w:val="00D332CA"/>
    <w:rsid w:val="00D7246A"/>
    <w:rsid w:val="00DB35F8"/>
    <w:rsid w:val="00E244B1"/>
    <w:rsid w:val="00EB785D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1CB"/>
  <w15:docId w15:val="{40D6A128-910E-466A-8C88-C5F64F7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2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437F-F114-416B-9378-B121B72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</cp:lastModifiedBy>
  <cp:revision>2</cp:revision>
  <dcterms:created xsi:type="dcterms:W3CDTF">2023-10-20T10:11:00Z</dcterms:created>
  <dcterms:modified xsi:type="dcterms:W3CDTF">2023-10-20T10:11:00Z</dcterms:modified>
</cp:coreProperties>
</file>